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24" w:rsidRDefault="000B12DC" w:rsidP="000B12DC">
      <w:pPr>
        <w:jc w:val="center"/>
        <w:rPr>
          <w:b/>
          <w:sz w:val="36"/>
          <w:szCs w:val="36"/>
        </w:rPr>
      </w:pPr>
      <w:r w:rsidRPr="000B12DC">
        <w:rPr>
          <w:b/>
          <w:sz w:val="36"/>
          <w:szCs w:val="36"/>
        </w:rPr>
        <w:t>“TITANIC” AND HER SISTERS</w:t>
      </w:r>
    </w:p>
    <w:p w:rsidR="000B12DC" w:rsidRDefault="000B12DC" w:rsidP="000B12DC">
      <w:pPr>
        <w:jc w:val="both"/>
        <w:rPr>
          <w:b/>
          <w:sz w:val="24"/>
          <w:szCs w:val="24"/>
        </w:rPr>
      </w:pPr>
      <w:r>
        <w:rPr>
          <w:b/>
          <w:sz w:val="24"/>
          <w:szCs w:val="24"/>
        </w:rPr>
        <w:t>By Norm Rivett</w:t>
      </w:r>
    </w:p>
    <w:p w:rsidR="000B12DC" w:rsidRDefault="000B12DC" w:rsidP="000B12DC">
      <w:pPr>
        <w:jc w:val="both"/>
        <w:rPr>
          <w:sz w:val="24"/>
          <w:szCs w:val="24"/>
        </w:rPr>
      </w:pPr>
      <w:r>
        <w:rPr>
          <w:sz w:val="24"/>
          <w:szCs w:val="24"/>
        </w:rPr>
        <w:t>The 15</w:t>
      </w:r>
      <w:r w:rsidRPr="000B12DC">
        <w:rPr>
          <w:sz w:val="24"/>
          <w:szCs w:val="24"/>
          <w:vertAlign w:val="superscript"/>
        </w:rPr>
        <w:t>th</w:t>
      </w:r>
      <w:r>
        <w:rPr>
          <w:sz w:val="24"/>
          <w:szCs w:val="24"/>
        </w:rPr>
        <w:t xml:space="preserve"> of April 2012 marks the centenary of one of the most recorded events in recent maritime history, the sinking of RMS </w:t>
      </w:r>
      <w:r w:rsidRPr="000B12DC">
        <w:rPr>
          <w:i/>
          <w:sz w:val="24"/>
          <w:szCs w:val="24"/>
        </w:rPr>
        <w:t>Titanic.</w:t>
      </w:r>
      <w:r>
        <w:rPr>
          <w:sz w:val="24"/>
          <w:szCs w:val="24"/>
        </w:rPr>
        <w:t xml:space="preserve"> While details have been more than adequately covered it is perhaps interesting to consider this ship was one of three sisters</w:t>
      </w:r>
      <w:r w:rsidR="009912D7">
        <w:rPr>
          <w:sz w:val="24"/>
          <w:szCs w:val="24"/>
        </w:rPr>
        <w:t xml:space="preserve"> of the Olympic Class </w:t>
      </w:r>
      <w:r>
        <w:rPr>
          <w:sz w:val="24"/>
          <w:szCs w:val="24"/>
        </w:rPr>
        <w:t xml:space="preserve">commissioned by the White Star Line </w:t>
      </w:r>
      <w:r w:rsidR="009912D7">
        <w:rPr>
          <w:sz w:val="24"/>
          <w:szCs w:val="24"/>
        </w:rPr>
        <w:t xml:space="preserve">intended </w:t>
      </w:r>
      <w:r>
        <w:rPr>
          <w:sz w:val="24"/>
          <w:szCs w:val="24"/>
        </w:rPr>
        <w:t xml:space="preserve">to dominate the competitive </w:t>
      </w:r>
      <w:r w:rsidR="009912D7">
        <w:rPr>
          <w:sz w:val="24"/>
          <w:szCs w:val="24"/>
        </w:rPr>
        <w:t xml:space="preserve">North </w:t>
      </w:r>
      <w:r>
        <w:rPr>
          <w:sz w:val="24"/>
          <w:szCs w:val="24"/>
        </w:rPr>
        <w:t>Atlantic passenger trade.</w:t>
      </w:r>
    </w:p>
    <w:p w:rsidR="009912D7" w:rsidRDefault="009912D7" w:rsidP="000B12DC">
      <w:pPr>
        <w:jc w:val="both"/>
        <w:rPr>
          <w:b/>
          <w:sz w:val="24"/>
          <w:szCs w:val="24"/>
        </w:rPr>
      </w:pPr>
      <w:r w:rsidRPr="009912D7">
        <w:rPr>
          <w:b/>
          <w:sz w:val="24"/>
          <w:szCs w:val="24"/>
        </w:rPr>
        <w:t>Olympic</w:t>
      </w:r>
    </w:p>
    <w:p w:rsidR="005A22CC" w:rsidRDefault="009912D7" w:rsidP="000B12DC">
      <w:pPr>
        <w:jc w:val="both"/>
        <w:rPr>
          <w:sz w:val="24"/>
          <w:szCs w:val="24"/>
        </w:rPr>
      </w:pPr>
      <w:r w:rsidRPr="009912D7">
        <w:rPr>
          <w:i/>
          <w:sz w:val="24"/>
          <w:szCs w:val="24"/>
        </w:rPr>
        <w:t>Olympic</w:t>
      </w:r>
      <w:r>
        <w:rPr>
          <w:sz w:val="24"/>
          <w:szCs w:val="24"/>
        </w:rPr>
        <w:t xml:space="preserve"> was </w:t>
      </w:r>
      <w:r w:rsidR="00053A2F">
        <w:rPr>
          <w:sz w:val="24"/>
          <w:szCs w:val="24"/>
        </w:rPr>
        <w:t xml:space="preserve">the lead ship and </w:t>
      </w:r>
      <w:r>
        <w:rPr>
          <w:sz w:val="24"/>
          <w:szCs w:val="24"/>
        </w:rPr>
        <w:t xml:space="preserve">in common with her sisters built by Harland &amp; Wolf at Belfast. At the time these were to be the largest ship’s afloat with their distinctive four </w:t>
      </w:r>
      <w:r w:rsidR="00E94163">
        <w:rPr>
          <w:sz w:val="24"/>
          <w:szCs w:val="24"/>
        </w:rPr>
        <w:t>tall</w:t>
      </w:r>
      <w:r>
        <w:rPr>
          <w:sz w:val="24"/>
          <w:szCs w:val="24"/>
        </w:rPr>
        <w:t xml:space="preserve"> funnels</w:t>
      </w:r>
      <w:r w:rsidR="00053A2F">
        <w:rPr>
          <w:sz w:val="24"/>
          <w:szCs w:val="24"/>
        </w:rPr>
        <w:t>; she was</w:t>
      </w:r>
      <w:r>
        <w:rPr>
          <w:sz w:val="24"/>
          <w:szCs w:val="24"/>
        </w:rPr>
        <w:t xml:space="preserve"> </w:t>
      </w:r>
      <w:r w:rsidR="00EE0237">
        <w:rPr>
          <w:sz w:val="24"/>
          <w:szCs w:val="24"/>
        </w:rPr>
        <w:t xml:space="preserve">883 ft (269 m) </w:t>
      </w:r>
      <w:r w:rsidR="00053A2F">
        <w:rPr>
          <w:sz w:val="24"/>
          <w:szCs w:val="24"/>
        </w:rPr>
        <w:t xml:space="preserve">long, </w:t>
      </w:r>
      <w:r w:rsidR="00EE0237">
        <w:rPr>
          <w:sz w:val="24"/>
          <w:szCs w:val="24"/>
        </w:rPr>
        <w:t xml:space="preserve">93 ft (28 m) </w:t>
      </w:r>
      <w:r w:rsidR="00053A2F">
        <w:rPr>
          <w:sz w:val="24"/>
          <w:szCs w:val="24"/>
        </w:rPr>
        <w:t xml:space="preserve">beam </w:t>
      </w:r>
      <w:r>
        <w:rPr>
          <w:sz w:val="24"/>
          <w:szCs w:val="24"/>
        </w:rPr>
        <w:t xml:space="preserve">and </w:t>
      </w:r>
      <w:r w:rsidR="00EE0237">
        <w:rPr>
          <w:sz w:val="24"/>
          <w:szCs w:val="24"/>
        </w:rPr>
        <w:t>35 ft (10.5 m) d</w:t>
      </w:r>
      <w:r>
        <w:rPr>
          <w:sz w:val="24"/>
          <w:szCs w:val="24"/>
        </w:rPr>
        <w:t xml:space="preserve">raught. She was 45,234 gross tons with her coal fired boilers </w:t>
      </w:r>
      <w:r w:rsidR="00053A2F">
        <w:rPr>
          <w:sz w:val="24"/>
          <w:szCs w:val="24"/>
        </w:rPr>
        <w:t>providing</w:t>
      </w:r>
      <w:r>
        <w:rPr>
          <w:sz w:val="24"/>
          <w:szCs w:val="24"/>
        </w:rPr>
        <w:t xml:space="preserve"> </w:t>
      </w:r>
      <w:r w:rsidR="00894F84">
        <w:rPr>
          <w:sz w:val="24"/>
          <w:szCs w:val="24"/>
        </w:rPr>
        <w:t xml:space="preserve">steam to triple-expansion geared turbines giving </w:t>
      </w:r>
      <w:r>
        <w:rPr>
          <w:sz w:val="24"/>
          <w:szCs w:val="24"/>
        </w:rPr>
        <w:t xml:space="preserve">a designed speed of 22 </w:t>
      </w:r>
      <w:proofErr w:type="spellStart"/>
      <w:r>
        <w:rPr>
          <w:sz w:val="24"/>
          <w:szCs w:val="24"/>
        </w:rPr>
        <w:t>kts</w:t>
      </w:r>
      <w:proofErr w:type="spellEnd"/>
      <w:r>
        <w:rPr>
          <w:sz w:val="24"/>
          <w:szCs w:val="24"/>
        </w:rPr>
        <w:t xml:space="preserve">. </w:t>
      </w:r>
      <w:r w:rsidR="00E94163" w:rsidRPr="00E94163">
        <w:rPr>
          <w:i/>
          <w:sz w:val="24"/>
          <w:szCs w:val="24"/>
        </w:rPr>
        <w:t>Olympic</w:t>
      </w:r>
      <w:r>
        <w:rPr>
          <w:sz w:val="24"/>
          <w:szCs w:val="24"/>
        </w:rPr>
        <w:t xml:space="preserve"> was laid down on 16 December 1908, launched on 20 October 1910 and commenced her maiden voyage on 14 June 1911, a truly remarkable </w:t>
      </w:r>
      <w:r w:rsidR="00A25B36">
        <w:rPr>
          <w:sz w:val="24"/>
          <w:szCs w:val="24"/>
        </w:rPr>
        <w:t xml:space="preserve">shipbuilding </w:t>
      </w:r>
      <w:r>
        <w:rPr>
          <w:sz w:val="24"/>
          <w:szCs w:val="24"/>
        </w:rPr>
        <w:t>achievement</w:t>
      </w:r>
      <w:r w:rsidR="00A25B36">
        <w:rPr>
          <w:sz w:val="24"/>
          <w:szCs w:val="24"/>
        </w:rPr>
        <w:t>.</w:t>
      </w:r>
      <w:r w:rsidR="005A22CC">
        <w:rPr>
          <w:sz w:val="24"/>
          <w:szCs w:val="24"/>
        </w:rPr>
        <w:t xml:space="preserve"> </w:t>
      </w:r>
    </w:p>
    <w:p w:rsidR="009912D7" w:rsidRPr="005A22CC" w:rsidRDefault="005A22CC" w:rsidP="000B12DC">
      <w:pPr>
        <w:jc w:val="both"/>
        <w:rPr>
          <w:sz w:val="24"/>
          <w:szCs w:val="24"/>
        </w:rPr>
      </w:pPr>
      <w:r w:rsidRPr="005A22CC">
        <w:rPr>
          <w:i/>
          <w:sz w:val="24"/>
          <w:szCs w:val="24"/>
        </w:rPr>
        <w:t>Olymp</w:t>
      </w:r>
      <w:r>
        <w:rPr>
          <w:i/>
          <w:sz w:val="24"/>
          <w:szCs w:val="24"/>
        </w:rPr>
        <w:t xml:space="preserve">ic </w:t>
      </w:r>
      <w:r>
        <w:rPr>
          <w:sz w:val="24"/>
          <w:szCs w:val="24"/>
        </w:rPr>
        <w:t xml:space="preserve">in comparison with her sisters had an eventful </w:t>
      </w:r>
      <w:r w:rsidR="00053A2F">
        <w:rPr>
          <w:sz w:val="24"/>
          <w:szCs w:val="24"/>
        </w:rPr>
        <w:t>and much longer</w:t>
      </w:r>
      <w:r>
        <w:rPr>
          <w:sz w:val="24"/>
          <w:szCs w:val="24"/>
        </w:rPr>
        <w:t xml:space="preserve"> life. In her first </w:t>
      </w:r>
      <w:r w:rsidR="00053A2F">
        <w:rPr>
          <w:sz w:val="24"/>
          <w:szCs w:val="24"/>
        </w:rPr>
        <w:t xml:space="preserve">year </w:t>
      </w:r>
      <w:r>
        <w:rPr>
          <w:sz w:val="24"/>
          <w:szCs w:val="24"/>
        </w:rPr>
        <w:t>o</w:t>
      </w:r>
      <w:r w:rsidR="00053A2F">
        <w:rPr>
          <w:sz w:val="24"/>
          <w:szCs w:val="24"/>
        </w:rPr>
        <w:t>f</w:t>
      </w:r>
      <w:r>
        <w:rPr>
          <w:sz w:val="24"/>
          <w:szCs w:val="24"/>
        </w:rPr>
        <w:t xml:space="preserve"> the cross Atlantic trade when leaving Southampton in September 1911 she was involved in a collision with the cruiser HMS </w:t>
      </w:r>
      <w:r w:rsidRPr="005A22CC">
        <w:rPr>
          <w:i/>
          <w:sz w:val="24"/>
          <w:szCs w:val="24"/>
        </w:rPr>
        <w:t>Hawke</w:t>
      </w:r>
      <w:r>
        <w:rPr>
          <w:sz w:val="24"/>
          <w:szCs w:val="24"/>
        </w:rPr>
        <w:t xml:space="preserve"> with the armoured bow of the cruiser tearing a huge hole the relatively soft side of the liner. </w:t>
      </w:r>
      <w:r w:rsidR="00053A2F">
        <w:rPr>
          <w:sz w:val="24"/>
          <w:szCs w:val="24"/>
        </w:rPr>
        <w:t>There were no injuries but s</w:t>
      </w:r>
      <w:r>
        <w:rPr>
          <w:sz w:val="24"/>
          <w:szCs w:val="24"/>
        </w:rPr>
        <w:t xml:space="preserve">he was taken out of service for two months for repairs. Following the loss of the </w:t>
      </w:r>
      <w:r w:rsidRPr="005A22CC">
        <w:rPr>
          <w:i/>
          <w:sz w:val="24"/>
          <w:szCs w:val="24"/>
        </w:rPr>
        <w:t>Titanic</w:t>
      </w:r>
      <w:r>
        <w:rPr>
          <w:i/>
          <w:sz w:val="24"/>
          <w:szCs w:val="24"/>
        </w:rPr>
        <w:t xml:space="preserve"> </w:t>
      </w:r>
      <w:r w:rsidR="00053A2F">
        <w:rPr>
          <w:sz w:val="24"/>
          <w:szCs w:val="24"/>
        </w:rPr>
        <w:t xml:space="preserve">in 1912 </w:t>
      </w:r>
      <w:r>
        <w:rPr>
          <w:sz w:val="24"/>
          <w:szCs w:val="24"/>
        </w:rPr>
        <w:t xml:space="preserve">she was returned to Harland &amp; Wolf for safety modifications. In October 1914 she went to the aid of </w:t>
      </w:r>
      <w:r w:rsidR="00534FF0">
        <w:rPr>
          <w:sz w:val="24"/>
          <w:szCs w:val="24"/>
        </w:rPr>
        <w:t xml:space="preserve">one of the Royal Navy’s latest </w:t>
      </w:r>
      <w:r w:rsidR="00EE0237">
        <w:rPr>
          <w:sz w:val="24"/>
          <w:szCs w:val="24"/>
        </w:rPr>
        <w:t xml:space="preserve">King George V </w:t>
      </w:r>
      <w:r w:rsidR="00534FF0">
        <w:rPr>
          <w:sz w:val="24"/>
          <w:szCs w:val="24"/>
        </w:rPr>
        <w:t xml:space="preserve">battleships HMS </w:t>
      </w:r>
      <w:r w:rsidR="00534FF0" w:rsidRPr="00534FF0">
        <w:rPr>
          <w:i/>
          <w:sz w:val="24"/>
          <w:szCs w:val="24"/>
        </w:rPr>
        <w:t>Audac</w:t>
      </w:r>
      <w:r w:rsidR="00EE0237">
        <w:rPr>
          <w:i/>
          <w:sz w:val="24"/>
          <w:szCs w:val="24"/>
        </w:rPr>
        <w:t>i</w:t>
      </w:r>
      <w:r w:rsidR="00534FF0" w:rsidRPr="00534FF0">
        <w:rPr>
          <w:i/>
          <w:sz w:val="24"/>
          <w:szCs w:val="24"/>
        </w:rPr>
        <w:t xml:space="preserve">ous </w:t>
      </w:r>
      <w:r w:rsidR="00534FF0">
        <w:rPr>
          <w:sz w:val="24"/>
          <w:szCs w:val="24"/>
        </w:rPr>
        <w:t>which had st</w:t>
      </w:r>
      <w:r w:rsidR="00053A2F">
        <w:rPr>
          <w:sz w:val="24"/>
          <w:szCs w:val="24"/>
        </w:rPr>
        <w:t>ruck a mine off the Irish coast</w:t>
      </w:r>
      <w:r w:rsidR="00E16391">
        <w:rPr>
          <w:sz w:val="24"/>
          <w:szCs w:val="24"/>
        </w:rPr>
        <w:t xml:space="preserve"> laid by the minelayer </w:t>
      </w:r>
      <w:r w:rsidR="00E16391" w:rsidRPr="00E16391">
        <w:rPr>
          <w:i/>
          <w:sz w:val="24"/>
          <w:szCs w:val="24"/>
        </w:rPr>
        <w:t>Berlin</w:t>
      </w:r>
      <w:r w:rsidR="00534FF0">
        <w:rPr>
          <w:sz w:val="24"/>
          <w:szCs w:val="24"/>
        </w:rPr>
        <w:t xml:space="preserve">; </w:t>
      </w:r>
      <w:r w:rsidR="00534FF0" w:rsidRPr="00534FF0">
        <w:rPr>
          <w:i/>
          <w:sz w:val="24"/>
          <w:szCs w:val="24"/>
        </w:rPr>
        <w:t>Olympic</w:t>
      </w:r>
      <w:r w:rsidR="00534FF0">
        <w:rPr>
          <w:sz w:val="24"/>
          <w:szCs w:val="24"/>
        </w:rPr>
        <w:t xml:space="preserve"> attempted to tow </w:t>
      </w:r>
      <w:r w:rsidR="00534FF0" w:rsidRPr="00534FF0">
        <w:rPr>
          <w:i/>
          <w:sz w:val="24"/>
          <w:szCs w:val="24"/>
        </w:rPr>
        <w:t xml:space="preserve">Audacious </w:t>
      </w:r>
      <w:r w:rsidR="00534FF0">
        <w:rPr>
          <w:sz w:val="24"/>
          <w:szCs w:val="24"/>
        </w:rPr>
        <w:t>without success but managed to take off the majority of her crew</w:t>
      </w:r>
      <w:r w:rsidR="00EE0237">
        <w:rPr>
          <w:sz w:val="24"/>
          <w:szCs w:val="24"/>
        </w:rPr>
        <w:t>, with only one casualty</w:t>
      </w:r>
      <w:r w:rsidR="00534FF0">
        <w:rPr>
          <w:sz w:val="24"/>
          <w:szCs w:val="24"/>
        </w:rPr>
        <w:t>.</w:t>
      </w:r>
      <w:r w:rsidR="00EE0237">
        <w:rPr>
          <w:sz w:val="24"/>
          <w:szCs w:val="24"/>
        </w:rPr>
        <w:t xml:space="preserve"> </w:t>
      </w:r>
      <w:r w:rsidR="003A3C86" w:rsidRPr="003A3C86">
        <w:rPr>
          <w:i/>
          <w:sz w:val="24"/>
          <w:szCs w:val="24"/>
        </w:rPr>
        <w:t>Audacious</w:t>
      </w:r>
      <w:r w:rsidR="003A3C86">
        <w:rPr>
          <w:sz w:val="24"/>
          <w:szCs w:val="24"/>
        </w:rPr>
        <w:t xml:space="preserve"> with her smaller compartments and improved watertight integrity remained afloat for12 hours. </w:t>
      </w:r>
      <w:r w:rsidR="00EE0237">
        <w:rPr>
          <w:sz w:val="24"/>
          <w:szCs w:val="24"/>
        </w:rPr>
        <w:t xml:space="preserve">The sinking of </w:t>
      </w:r>
      <w:r w:rsidR="00EE0237" w:rsidRPr="00EE0237">
        <w:rPr>
          <w:i/>
          <w:sz w:val="24"/>
          <w:szCs w:val="24"/>
        </w:rPr>
        <w:t>Audacious</w:t>
      </w:r>
      <w:r w:rsidR="00EE0237">
        <w:rPr>
          <w:sz w:val="24"/>
          <w:szCs w:val="24"/>
        </w:rPr>
        <w:t xml:space="preserve"> was withheld from the public until after the war.</w:t>
      </w:r>
      <w:r w:rsidR="00534FF0">
        <w:rPr>
          <w:sz w:val="24"/>
          <w:szCs w:val="24"/>
        </w:rPr>
        <w:t xml:space="preserve"> In 1915 </w:t>
      </w:r>
      <w:r w:rsidR="003A3C86" w:rsidRPr="003A3C86">
        <w:rPr>
          <w:i/>
          <w:sz w:val="24"/>
          <w:szCs w:val="24"/>
        </w:rPr>
        <w:t>Olympic</w:t>
      </w:r>
      <w:r w:rsidR="00534FF0">
        <w:rPr>
          <w:sz w:val="24"/>
          <w:szCs w:val="24"/>
        </w:rPr>
        <w:t xml:space="preserve"> became a troopship able to lift 6,000 troops per </w:t>
      </w:r>
      <w:r w:rsidR="00E94163">
        <w:rPr>
          <w:sz w:val="24"/>
          <w:szCs w:val="24"/>
        </w:rPr>
        <w:t>voyage;</w:t>
      </w:r>
      <w:r w:rsidR="00EE0237">
        <w:rPr>
          <w:sz w:val="24"/>
          <w:szCs w:val="24"/>
        </w:rPr>
        <w:t xml:space="preserve"> </w:t>
      </w:r>
      <w:r w:rsidR="00E94163">
        <w:rPr>
          <w:sz w:val="24"/>
          <w:szCs w:val="24"/>
        </w:rPr>
        <w:t xml:space="preserve">as a mark of respect </w:t>
      </w:r>
      <w:r w:rsidR="00EE0237">
        <w:rPr>
          <w:sz w:val="24"/>
          <w:szCs w:val="24"/>
        </w:rPr>
        <w:t>she earned the nickname of ‘</w:t>
      </w:r>
      <w:r w:rsidR="00EE0237" w:rsidRPr="00EE0237">
        <w:rPr>
          <w:i/>
          <w:sz w:val="24"/>
          <w:szCs w:val="24"/>
        </w:rPr>
        <w:t>Old Reliable’</w:t>
      </w:r>
      <w:r w:rsidR="00534FF0">
        <w:rPr>
          <w:sz w:val="24"/>
          <w:szCs w:val="24"/>
        </w:rPr>
        <w:t xml:space="preserve">. </w:t>
      </w:r>
      <w:r w:rsidR="00EE0237">
        <w:rPr>
          <w:sz w:val="24"/>
          <w:szCs w:val="24"/>
        </w:rPr>
        <w:t>Adding to her wartime exploits i</w:t>
      </w:r>
      <w:r w:rsidR="00534FF0">
        <w:rPr>
          <w:sz w:val="24"/>
          <w:szCs w:val="24"/>
        </w:rPr>
        <w:t xml:space="preserve">n May 1918 she rammed and sank U-130 off the Cornish coast. In 1920 she was converted to oil burning. Her last hurrah was in 1934 when in fog she rammed and sank the Nantucket lightship with the tragic loss of eight lives. In 1935 she was withdrawn from service and sold to breakers. </w:t>
      </w:r>
    </w:p>
    <w:p w:rsidR="000B12DC" w:rsidRDefault="00053A2F" w:rsidP="000B12DC">
      <w:pPr>
        <w:jc w:val="both"/>
        <w:rPr>
          <w:b/>
          <w:sz w:val="24"/>
          <w:szCs w:val="24"/>
        </w:rPr>
      </w:pPr>
      <w:r>
        <w:rPr>
          <w:b/>
          <w:sz w:val="24"/>
          <w:szCs w:val="24"/>
        </w:rPr>
        <w:t>Titanic</w:t>
      </w:r>
    </w:p>
    <w:p w:rsidR="00053A2F" w:rsidRDefault="00053A2F" w:rsidP="000B12DC">
      <w:pPr>
        <w:jc w:val="both"/>
        <w:rPr>
          <w:sz w:val="24"/>
          <w:szCs w:val="24"/>
        </w:rPr>
      </w:pPr>
      <w:r w:rsidRPr="006D7C4D">
        <w:rPr>
          <w:i/>
          <w:sz w:val="24"/>
          <w:szCs w:val="24"/>
        </w:rPr>
        <w:t>Titanic,</w:t>
      </w:r>
      <w:r>
        <w:rPr>
          <w:sz w:val="24"/>
          <w:szCs w:val="24"/>
        </w:rPr>
        <w:t xml:space="preserve"> slightly larger at 46,329 gross tons, was launched on 31 May 1911 and began her fateful maiden voyage on </w:t>
      </w:r>
      <w:r w:rsidR="006D7C4D">
        <w:rPr>
          <w:sz w:val="24"/>
          <w:szCs w:val="24"/>
        </w:rPr>
        <w:t xml:space="preserve">10 April 1912 with 1,316 passengers and </w:t>
      </w:r>
      <w:proofErr w:type="gramStart"/>
      <w:r w:rsidR="006D7C4D">
        <w:rPr>
          <w:sz w:val="24"/>
          <w:szCs w:val="24"/>
        </w:rPr>
        <w:t>892 crew</w:t>
      </w:r>
      <w:proofErr w:type="gramEnd"/>
      <w:r w:rsidR="006D7C4D">
        <w:rPr>
          <w:sz w:val="24"/>
          <w:szCs w:val="24"/>
        </w:rPr>
        <w:t xml:space="preserve">. At 23:40 on 14 April she struck an iceberg with a glancing blow which tore a 300 ft gash spanning five of her </w:t>
      </w:r>
      <w:r w:rsidR="006D7C4D">
        <w:rPr>
          <w:sz w:val="24"/>
          <w:szCs w:val="24"/>
        </w:rPr>
        <w:lastRenderedPageBreak/>
        <w:t xml:space="preserve">16 watertight compartments. </w:t>
      </w:r>
      <w:r w:rsidR="00894F84">
        <w:rPr>
          <w:sz w:val="24"/>
          <w:szCs w:val="24"/>
        </w:rPr>
        <w:t>In what were termed unsinkable ships their</w:t>
      </w:r>
      <w:r w:rsidR="006D7C4D">
        <w:rPr>
          <w:sz w:val="24"/>
          <w:szCs w:val="24"/>
        </w:rPr>
        <w:t xml:space="preserve"> design called for </w:t>
      </w:r>
      <w:r w:rsidR="00894F84">
        <w:rPr>
          <w:sz w:val="24"/>
          <w:szCs w:val="24"/>
        </w:rPr>
        <w:t>them</w:t>
      </w:r>
      <w:r w:rsidR="006D7C4D">
        <w:rPr>
          <w:sz w:val="24"/>
          <w:szCs w:val="24"/>
        </w:rPr>
        <w:t xml:space="preserve"> to remain afloat with any four compartments flooded. Although her total complement was 2,208, lifeboats were only available for 1,178 persons, which met then Board of Trade requirements. </w:t>
      </w:r>
      <w:r w:rsidR="006D7C4D" w:rsidRPr="006D7C4D">
        <w:rPr>
          <w:i/>
          <w:sz w:val="24"/>
          <w:szCs w:val="24"/>
        </w:rPr>
        <w:t xml:space="preserve">Titanic </w:t>
      </w:r>
      <w:r w:rsidR="006D7C4D">
        <w:rPr>
          <w:sz w:val="24"/>
          <w:szCs w:val="24"/>
        </w:rPr>
        <w:t xml:space="preserve">disappeared below the waves at 02:20 on 15 April when </w:t>
      </w:r>
      <w:r w:rsidR="00E94163">
        <w:rPr>
          <w:sz w:val="24"/>
          <w:szCs w:val="24"/>
        </w:rPr>
        <w:t xml:space="preserve">1,503 </w:t>
      </w:r>
      <w:r w:rsidR="006D7C4D">
        <w:rPr>
          <w:sz w:val="24"/>
          <w:szCs w:val="24"/>
        </w:rPr>
        <w:t>passengers and crew died, there were 705 survivors.</w:t>
      </w:r>
      <w:r w:rsidR="00894F84">
        <w:rPr>
          <w:sz w:val="24"/>
          <w:szCs w:val="24"/>
        </w:rPr>
        <w:t xml:space="preserve"> What remains of the wreck was discovered at the enormous depth of 3,800 m by Robert Ballard in 1985. </w:t>
      </w:r>
    </w:p>
    <w:p w:rsidR="00AB3AA5" w:rsidRDefault="00AB3AA5" w:rsidP="000B12DC">
      <w:pPr>
        <w:jc w:val="both"/>
        <w:rPr>
          <w:b/>
          <w:sz w:val="24"/>
          <w:szCs w:val="24"/>
        </w:rPr>
      </w:pPr>
      <w:r w:rsidRPr="00AB3AA5">
        <w:rPr>
          <w:b/>
          <w:sz w:val="24"/>
          <w:szCs w:val="24"/>
        </w:rPr>
        <w:t>Britannic</w:t>
      </w:r>
    </w:p>
    <w:p w:rsidR="00AB3AA5" w:rsidRPr="00F348E5" w:rsidRDefault="00AB3AA5" w:rsidP="000B12DC">
      <w:pPr>
        <w:jc w:val="both"/>
        <w:rPr>
          <w:sz w:val="24"/>
          <w:szCs w:val="24"/>
        </w:rPr>
      </w:pPr>
      <w:r>
        <w:rPr>
          <w:sz w:val="24"/>
          <w:szCs w:val="24"/>
        </w:rPr>
        <w:t xml:space="preserve">The last of the sisters, again slightly larger at 48,158 gross tons, was launched on 25 February 1914 and </w:t>
      </w:r>
      <w:r w:rsidR="00E94163">
        <w:rPr>
          <w:sz w:val="24"/>
          <w:szCs w:val="24"/>
        </w:rPr>
        <w:t xml:space="preserve">was </w:t>
      </w:r>
      <w:r>
        <w:rPr>
          <w:sz w:val="24"/>
          <w:szCs w:val="24"/>
        </w:rPr>
        <w:t xml:space="preserve">requisitioned by the Admiralty before completion. She was originally to be named </w:t>
      </w:r>
      <w:r w:rsidRPr="00AB3AA5">
        <w:rPr>
          <w:i/>
          <w:sz w:val="24"/>
          <w:szCs w:val="24"/>
        </w:rPr>
        <w:t>Gigantic</w:t>
      </w:r>
      <w:r>
        <w:rPr>
          <w:sz w:val="24"/>
          <w:szCs w:val="24"/>
        </w:rPr>
        <w:t xml:space="preserve"> but as this too closely resembled that of her ill fated sister she was named </w:t>
      </w:r>
      <w:r w:rsidRPr="00AB3AA5">
        <w:rPr>
          <w:i/>
          <w:sz w:val="24"/>
          <w:szCs w:val="24"/>
        </w:rPr>
        <w:t>Britannic.</w:t>
      </w:r>
      <w:r>
        <w:rPr>
          <w:sz w:val="24"/>
          <w:szCs w:val="24"/>
        </w:rPr>
        <w:t xml:space="preserve"> On 8 December 1915 she was commissioned as a hospital ship complete with 2,000 beds and painted in International Red Cross livery. A few days later on 12 December 1915 she made her maiden voyage to the Mediterranean returning with casualties from Ga</w:t>
      </w:r>
      <w:r w:rsidR="00E94163">
        <w:rPr>
          <w:sz w:val="24"/>
          <w:szCs w:val="24"/>
        </w:rPr>
        <w:t>llipoli</w:t>
      </w:r>
      <w:r>
        <w:rPr>
          <w:sz w:val="24"/>
          <w:szCs w:val="24"/>
        </w:rPr>
        <w:t xml:space="preserve">. She completed five successful voyages </w:t>
      </w:r>
      <w:r w:rsidR="00E94163">
        <w:rPr>
          <w:sz w:val="24"/>
          <w:szCs w:val="24"/>
        </w:rPr>
        <w:t xml:space="preserve">but </w:t>
      </w:r>
      <w:r>
        <w:rPr>
          <w:sz w:val="24"/>
          <w:szCs w:val="24"/>
        </w:rPr>
        <w:t>on the sixth</w:t>
      </w:r>
      <w:r w:rsidR="00E94163">
        <w:rPr>
          <w:sz w:val="24"/>
          <w:szCs w:val="24"/>
        </w:rPr>
        <w:t>,</w:t>
      </w:r>
      <w:r>
        <w:rPr>
          <w:sz w:val="24"/>
          <w:szCs w:val="24"/>
        </w:rPr>
        <w:t xml:space="preserve"> with no casualties on board</w:t>
      </w:r>
      <w:r w:rsidR="00E94163">
        <w:rPr>
          <w:sz w:val="24"/>
          <w:szCs w:val="24"/>
        </w:rPr>
        <w:t>,</w:t>
      </w:r>
      <w:r>
        <w:rPr>
          <w:sz w:val="24"/>
          <w:szCs w:val="24"/>
        </w:rPr>
        <w:t xml:space="preserve"> on 21 November 1916 she struck a mine </w:t>
      </w:r>
      <w:r w:rsidR="00E94163">
        <w:rPr>
          <w:sz w:val="24"/>
          <w:szCs w:val="24"/>
        </w:rPr>
        <w:t>off the Greek Island of Kea</w:t>
      </w:r>
      <w:r w:rsidR="00894F84">
        <w:rPr>
          <w:sz w:val="24"/>
          <w:szCs w:val="24"/>
        </w:rPr>
        <w:t xml:space="preserve">, thought to have been laid by U-73, </w:t>
      </w:r>
      <w:r w:rsidR="00F348E5">
        <w:rPr>
          <w:sz w:val="24"/>
          <w:szCs w:val="24"/>
        </w:rPr>
        <w:t xml:space="preserve">and despite modifications to prevent another </w:t>
      </w:r>
      <w:r w:rsidR="00F348E5" w:rsidRPr="00F348E5">
        <w:rPr>
          <w:i/>
          <w:sz w:val="24"/>
          <w:szCs w:val="24"/>
        </w:rPr>
        <w:t>Titanic</w:t>
      </w:r>
      <w:r w:rsidR="00F348E5">
        <w:rPr>
          <w:i/>
          <w:sz w:val="24"/>
          <w:szCs w:val="24"/>
        </w:rPr>
        <w:t xml:space="preserve"> </w:t>
      </w:r>
      <w:r w:rsidR="00F348E5">
        <w:rPr>
          <w:sz w:val="24"/>
          <w:szCs w:val="24"/>
        </w:rPr>
        <w:t xml:space="preserve">sank in </w:t>
      </w:r>
      <w:r w:rsidR="00E94163">
        <w:rPr>
          <w:sz w:val="24"/>
          <w:szCs w:val="24"/>
        </w:rPr>
        <w:t xml:space="preserve">just </w:t>
      </w:r>
      <w:r w:rsidR="00F348E5">
        <w:rPr>
          <w:sz w:val="24"/>
          <w:szCs w:val="24"/>
        </w:rPr>
        <w:t xml:space="preserve">under </w:t>
      </w:r>
      <w:r w:rsidR="00E94163">
        <w:rPr>
          <w:sz w:val="24"/>
          <w:szCs w:val="24"/>
        </w:rPr>
        <w:t>one</w:t>
      </w:r>
      <w:r w:rsidR="00F348E5">
        <w:rPr>
          <w:sz w:val="24"/>
          <w:szCs w:val="24"/>
        </w:rPr>
        <w:t xml:space="preserve"> hour. A contributing cause of the tragedy was thought to be lower port holes being left open by the nursing staff to ventilate wards in preparation for patients. This time with adequate lifeboats only 21 lives were lost. </w:t>
      </w:r>
      <w:r w:rsidR="00894F84">
        <w:rPr>
          <w:sz w:val="24"/>
          <w:szCs w:val="24"/>
        </w:rPr>
        <w:t xml:space="preserve">The wreck which remains relatively complete and undisturbed was first discovered by Jacques Cousteau in 1975. </w:t>
      </w:r>
    </w:p>
    <w:p w:rsidR="00AB3AA5" w:rsidRDefault="00CF638D">
      <w:pPr>
        <w:jc w:val="both"/>
        <w:rPr>
          <w:sz w:val="24"/>
          <w:szCs w:val="24"/>
        </w:rPr>
      </w:pPr>
      <w:r>
        <w:rPr>
          <w:sz w:val="24"/>
          <w:szCs w:val="24"/>
        </w:rPr>
        <w:t>In summary these three sisters, all then marvels of the latest in marine engineering, had a very poor record of longevity</w:t>
      </w:r>
      <w:r w:rsidR="00E16391">
        <w:rPr>
          <w:sz w:val="24"/>
          <w:szCs w:val="24"/>
        </w:rPr>
        <w:t xml:space="preserve"> in the cruel sea</w:t>
      </w:r>
      <w:r>
        <w:rPr>
          <w:sz w:val="24"/>
          <w:szCs w:val="24"/>
        </w:rPr>
        <w:t xml:space="preserve">. </w:t>
      </w:r>
      <w:r w:rsidRPr="00CF638D">
        <w:rPr>
          <w:i/>
          <w:sz w:val="24"/>
          <w:szCs w:val="24"/>
        </w:rPr>
        <w:t>Titanic</w:t>
      </w:r>
      <w:r>
        <w:rPr>
          <w:sz w:val="24"/>
          <w:szCs w:val="24"/>
        </w:rPr>
        <w:t xml:space="preserve"> had an active life of only 5 </w:t>
      </w:r>
      <w:r w:rsidR="00E16391">
        <w:rPr>
          <w:sz w:val="24"/>
          <w:szCs w:val="24"/>
        </w:rPr>
        <w:t>days;</w:t>
      </w:r>
      <w:r>
        <w:rPr>
          <w:sz w:val="24"/>
          <w:szCs w:val="24"/>
        </w:rPr>
        <w:t xml:space="preserve"> </w:t>
      </w:r>
      <w:r w:rsidRPr="00CF638D">
        <w:rPr>
          <w:i/>
          <w:sz w:val="24"/>
          <w:szCs w:val="24"/>
        </w:rPr>
        <w:t>Britannic</w:t>
      </w:r>
      <w:r>
        <w:rPr>
          <w:sz w:val="24"/>
          <w:szCs w:val="24"/>
        </w:rPr>
        <w:t xml:space="preserve"> lasted a little over 11 months</w:t>
      </w:r>
      <w:r w:rsidR="00E16391">
        <w:rPr>
          <w:sz w:val="24"/>
          <w:szCs w:val="24"/>
        </w:rPr>
        <w:t>, added to which HMS</w:t>
      </w:r>
      <w:r>
        <w:rPr>
          <w:sz w:val="24"/>
          <w:szCs w:val="24"/>
        </w:rPr>
        <w:t xml:space="preserve"> </w:t>
      </w:r>
      <w:r w:rsidR="00E16391" w:rsidRPr="00E16391">
        <w:rPr>
          <w:i/>
          <w:sz w:val="24"/>
          <w:szCs w:val="24"/>
        </w:rPr>
        <w:t>Audacious</w:t>
      </w:r>
      <w:r w:rsidR="00E16391">
        <w:rPr>
          <w:sz w:val="24"/>
          <w:szCs w:val="24"/>
        </w:rPr>
        <w:t xml:space="preserve"> had an active life of 12 months. O</w:t>
      </w:r>
      <w:r>
        <w:rPr>
          <w:sz w:val="24"/>
          <w:szCs w:val="24"/>
        </w:rPr>
        <w:t xml:space="preserve">nly the first of the sisters </w:t>
      </w:r>
      <w:r w:rsidRPr="00CF638D">
        <w:rPr>
          <w:i/>
          <w:sz w:val="24"/>
          <w:szCs w:val="24"/>
        </w:rPr>
        <w:t>Olympic</w:t>
      </w:r>
      <w:r>
        <w:rPr>
          <w:sz w:val="24"/>
          <w:szCs w:val="24"/>
        </w:rPr>
        <w:t xml:space="preserve"> had anything like a respectable car</w:t>
      </w:r>
      <w:r w:rsidR="00A57827">
        <w:rPr>
          <w:sz w:val="24"/>
          <w:szCs w:val="24"/>
        </w:rPr>
        <w:t xml:space="preserve">eer extending beyond 23 years. </w:t>
      </w:r>
    </w:p>
    <w:p w:rsidR="00E16391" w:rsidRDefault="00E16391">
      <w:pPr>
        <w:jc w:val="both"/>
        <w:rPr>
          <w:sz w:val="24"/>
          <w:szCs w:val="24"/>
        </w:rPr>
      </w:pPr>
    </w:p>
    <w:p w:rsidR="00E16391" w:rsidRPr="00AB3AA5" w:rsidRDefault="00E16391">
      <w:pPr>
        <w:jc w:val="both"/>
        <w:rPr>
          <w:sz w:val="24"/>
          <w:szCs w:val="24"/>
        </w:rPr>
      </w:pPr>
    </w:p>
    <w:sectPr w:rsidR="00E16391" w:rsidRPr="00AB3AA5" w:rsidSect="00AD18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2DC"/>
    <w:rsid w:val="00053A2F"/>
    <w:rsid w:val="000A0850"/>
    <w:rsid w:val="000B12DC"/>
    <w:rsid w:val="000B6A53"/>
    <w:rsid w:val="002A558B"/>
    <w:rsid w:val="003A3C86"/>
    <w:rsid w:val="0045179D"/>
    <w:rsid w:val="00534FF0"/>
    <w:rsid w:val="005A22CC"/>
    <w:rsid w:val="006D7C4D"/>
    <w:rsid w:val="006F2E4E"/>
    <w:rsid w:val="00894F84"/>
    <w:rsid w:val="009912D7"/>
    <w:rsid w:val="009B2D88"/>
    <w:rsid w:val="00A25B36"/>
    <w:rsid w:val="00A57827"/>
    <w:rsid w:val="00AB3AA5"/>
    <w:rsid w:val="00AD1824"/>
    <w:rsid w:val="00CF638D"/>
    <w:rsid w:val="00E16391"/>
    <w:rsid w:val="00E252A9"/>
    <w:rsid w:val="00E533FC"/>
    <w:rsid w:val="00E94163"/>
    <w:rsid w:val="00EE0237"/>
    <w:rsid w:val="00F348E5"/>
    <w:rsid w:val="00F96F4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9</cp:revision>
  <dcterms:created xsi:type="dcterms:W3CDTF">2011-12-22T04:02:00Z</dcterms:created>
  <dcterms:modified xsi:type="dcterms:W3CDTF">2011-12-24T01:53:00Z</dcterms:modified>
</cp:coreProperties>
</file>